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2604980468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Opening with Pledge of Allegian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728.1400299072266" w:right="455.654296875" w:hanging="0.8800506591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meeting of the Evans City Park Authority was called to order at </w:t>
      </w:r>
      <w:r w:rsidDel="00000000" w:rsidR="00000000" w:rsidRPr="00000000">
        <w:rPr>
          <w:sz w:val="18"/>
          <w:szCs w:val="18"/>
          <w:rtl w:val="0"/>
        </w:rPr>
        <w:t xml:space="preserve">6:06pm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on Monday, </w:t>
      </w:r>
      <w:r w:rsidDel="00000000" w:rsidR="00000000" w:rsidRPr="00000000">
        <w:rPr>
          <w:sz w:val="18"/>
          <w:szCs w:val="18"/>
          <w:rtl w:val="0"/>
        </w:rPr>
        <w:t xml:space="preserve">March 16, 2026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by Jessica Sweeney.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18.26000213623047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Public to be Heard: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18.26000213623047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Present: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Authority: Jessica Sweeney, Ronny Royhab</w:t>
      </w:r>
      <w:r w:rsidDel="00000000" w:rsidR="00000000" w:rsidRPr="00000000">
        <w:rPr>
          <w:sz w:val="18"/>
          <w:szCs w:val="18"/>
          <w:rtl w:val="0"/>
        </w:rPr>
        <w:t xml:space="preserve">, Dean Zinkhann, Jayme Gordon, Tiffany Monz, Roy Long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733.9999389648438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Council Representative</w:t>
      </w:r>
      <w:r w:rsidDel="00000000" w:rsidR="00000000" w:rsidRPr="00000000">
        <w:rPr>
          <w:sz w:val="18"/>
          <w:szCs w:val="18"/>
          <w:rtl w:val="0"/>
        </w:rPr>
        <w:t xml:space="preserve">: Brad Rubinosky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15.839996337890625" w:right="389.87060546875" w:hanging="15.839996337890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Approval of Minutes from last meeting: Motion by </w:t>
      </w: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Ronny Royhab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to accept the minutes, second by </w:t>
      </w: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Jessica Sweeney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All approved. Motion passed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389.87060546875" w:firstLine="0"/>
        <w:jc w:val="left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0" w:right="389.87060546875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Treasurer's Report: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72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AUTHORITY CHECKING: $40,252.92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7"/>
        </w:numPr>
        <w:spacing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2023 Books sent to Auditor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7"/>
        </w:numPr>
        <w:spacing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Audit 2024 and 2025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7"/>
        </w:numPr>
        <w:spacing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Armstrong - Interested in switching providers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Motion to accept Treasurers Report: Motion by Jessica Sweeney, second by Tiffany Monz. All Approved. Motion passed.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Old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Shipping container removal.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Diving board and solar pool heating need to be resolved before the 2026 season.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Motion to purchase diving board from B&amp;RF for &gt;$8000 by Ronny Royhab, Second Tiffany Monz. All Approve. Motion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pacing w:line="240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Phase II Renovations: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Statewide Local Share Grant ($999,700):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Applied Nov 2025; decision expected early 2027. Parking lot reno. and playground replacement.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Greenway Trails Grant ($250,000):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Applying with BCPR for a new building project and concession stand addition.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BCPR ($10,000):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Applied Feb 2026; decision expected early April. LED Sign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SOFI and Clearances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EC Borough Lease and O&amp;M Agreement- executive meeting before meeting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Swim Team Rentals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Winter Storm Damage on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New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Fundraising: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6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Supremo Cards-May 16&amp;17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6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EDCO Fest 2026 - Help with sponsors, Help with vendors, Help with volunteers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72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Management Report: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HR meeting (done after meeting)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Dates to remember: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Spring Cleanup - April 26th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RGMS Day - May 6th (RD 5/13)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EDCO Fest 2026 - May 16th &amp; 17th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*Please mark your calendars! The dates above are all hands on deck and REQUIRE attendance of board members for the span of the event!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Projects</w:t>
      </w:r>
      <w:r w:rsidDel="00000000" w:rsidR="00000000" w:rsidRPr="00000000">
        <w:rPr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after="0" w:after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Tree branches need to be trimmed.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Files need to be organized at borough building-March 29th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Front flowerbed needs finished before 5/6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Pool needs skimmed and zero needs powerwashed before 4/14.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Dust needs to be knocked down from the rafters before 4/26.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Power washing furniture and cement.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Go to T-Mobile/new plan.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Memorial bricks lining the new sidewalk.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3"/>
        </w:numPr>
        <w:spacing w:before="0" w:before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Building needs repainted.</w:t>
      </w:r>
    </w:p>
    <w:p w:rsidR="00000000" w:rsidDel="00000000" w:rsidP="00000000" w:rsidRDefault="00000000" w:rsidRPr="00000000" w14:paraId="00000035">
      <w:pPr>
        <w:widowControl w:val="0"/>
        <w:spacing w:before="317.1844482421875" w:line="240" w:lineRule="auto"/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Adjournment: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to adjourn at</w:t>
      </w: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 6:45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Jayme Gordon. second by Tiffany Monz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All approved. Motion passed.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58.85009765625" w:top="706.357421875" w:left="357.79998779296875" w:right="1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widowControl w:val="0"/>
      <w:spacing w:line="240" w:lineRule="auto"/>
      <w:rPr>
        <w:b w:val="1"/>
        <w:bCs w:val="1"/>
        <w:i w:val="1"/>
        <w:iCs w:val="1"/>
        <w:sz w:val="24"/>
        <w:szCs w:val="24"/>
      </w:rPr>
    </w:pPr>
    <w:r w:rsidDel="00000000" w:rsidR="00000000" w:rsidRPr="00000000">
      <w:rPr>
        <w:b w:val="1"/>
        <w:bCs w:val="1"/>
        <w:i w:val="1"/>
        <w:iCs w:val="1"/>
        <w:sz w:val="24"/>
        <w:szCs w:val="24"/>
        <w:rtl w:val="0"/>
      </w:rPr>
      <w:t xml:space="preserve">Minutes taken by Jayme Gordon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5895975</wp:posOffset>
          </wp:positionH>
          <wp:positionV relativeFrom="paragraph">
            <wp:posOffset>-47624</wp:posOffset>
          </wp:positionV>
          <wp:extent cx="1447800" cy="447675"/>
          <wp:effectExtent b="0" l="0" r="0" t="0"/>
          <wp:wrapSquare wrapText="bothSides" distB="19050" distT="19050" distL="19050" distR="190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7800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widowControl w:val="0"/>
      <w:spacing w:before="34.18525695800781" w:line="240" w:lineRule="auto"/>
      <w:ind w:left="2.20001220703125" w:firstLine="0"/>
      <w:rPr>
        <w:b w:val="1"/>
        <w:bCs w:val="1"/>
        <w:i w:val="1"/>
        <w:iCs w:val="1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Submitted by: Ronny Royhab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widowControl w:val="0"/>
      <w:spacing w:line="240" w:lineRule="auto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widowControl w:val="0"/>
      <w:spacing w:line="240" w:lineRule="auto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0"/>
      <w:spacing w:line="240" w:lineRule="auto"/>
      <w:rPr/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EVANS CITY PARK AUTHORITY MEETING MINUTES Monday, March 16, 2026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